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78D" w:rsidRDefault="00381E54">
      <w:bookmarkStart w:id="0" w:name="_GoBack"/>
      <w:r w:rsidRPr="00381E54">
        <w:rPr>
          <w:noProof/>
          <w:lang w:eastAsia="fr-FR"/>
        </w:rPr>
        <w:drawing>
          <wp:inline distT="0" distB="0" distL="0" distR="0">
            <wp:extent cx="6455842" cy="5248275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538" cy="5254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54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54"/>
    <w:rsid w:val="00381E54"/>
    <w:rsid w:val="0095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0C75B-BE54-408E-B5D9-A1B3B835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Baptiste BELLONE</dc:creator>
  <cp:keywords/>
  <dc:description/>
  <cp:lastModifiedBy>Baptiste BELLONE</cp:lastModifiedBy>
  <cp:revision>1</cp:revision>
  <dcterms:created xsi:type="dcterms:W3CDTF">2014-10-24T12:13:00Z</dcterms:created>
  <dcterms:modified xsi:type="dcterms:W3CDTF">2014-10-24T12:14:00Z</dcterms:modified>
</cp:coreProperties>
</file>